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2"/>
        <w:gridCol w:w="1589"/>
        <w:gridCol w:w="577"/>
        <w:gridCol w:w="1445"/>
        <w:gridCol w:w="312"/>
      </w:tblGrid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F7E4D"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BF7E4D" w:rsidRPr="00BF7E4D" w:rsidRDefault="00BF7E4D" w:rsidP="000D393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F7E4D">
              <w:rPr>
                <w:rFonts w:ascii="Times New Roman" w:hAnsi="Times New Roman" w:cs="Times New Roman"/>
                <w:b/>
                <w:lang w:eastAsia="en-US"/>
              </w:rPr>
              <w:t>МУНИЦИПАЛЬНОГО ОБРАЗОВАНИЯ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F7E4D">
              <w:rPr>
                <w:rFonts w:ascii="Times New Roman" w:hAnsi="Times New Roman"/>
                <w:b/>
                <w:szCs w:val="24"/>
                <w:lang w:eastAsia="en-US"/>
              </w:rPr>
              <w:t>ПРИДОЛИННЫЙ СЕЛЬСОВЕТ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ОРЕНБУРГСКОЙ ОБЛАСТИ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BF7E4D" w:rsidRPr="00BF7E4D" w:rsidTr="00BF7E4D">
        <w:trPr>
          <w:gridBefore w:val="1"/>
          <w:gridAfter w:val="1"/>
          <w:wBefore w:w="362" w:type="dxa"/>
          <w:wAfter w:w="312" w:type="dxa"/>
          <w:trHeight w:val="178"/>
        </w:trPr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77" w:type="dxa"/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rPr>
                <w:rFonts w:ascii="Times New Roman" w:hAnsi="Times New Roman"/>
                <w:lang w:eastAsia="en-US"/>
              </w:rPr>
            </w:pPr>
            <w:r w:rsidRPr="00BF7E4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4949BC" w:rsidP="000D393E">
            <w:pPr>
              <w:pStyle w:val="FR1"/>
              <w:spacing w:line="20" w:lineRule="atLeast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ПРОЕКТ</w:t>
            </w:r>
          </w:p>
        </w:tc>
      </w:tr>
    </w:tbl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утверждении </w:t>
      </w:r>
      <w:proofErr w:type="gramStart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Административного</w:t>
      </w:r>
      <w:proofErr w:type="gramEnd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регламента предоставления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</w:t>
      </w:r>
    </w:p>
    <w:p w:rsidR="00BF7E4D" w:rsidRDefault="00C54A54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сельсовета муни</w:t>
      </w:r>
      <w:r w:rsidR="00420005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ципальной услуги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"Осуществление осмотра зданий,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сооружений и выдача рекомендаций </w:t>
      </w:r>
    </w:p>
    <w:p w:rsid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об устранении </w:t>
      </w:r>
      <w:proofErr w:type="gramStart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выявленных</w:t>
      </w:r>
      <w:proofErr w:type="gramEnd"/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в ходе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таких осмотров нарушений"</w:t>
      </w:r>
    </w:p>
    <w:p w:rsidR="00C54A54" w:rsidRP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proofErr w:type="gramStart"/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с </w:t>
      </w:r>
      <w:hyperlink r:id="rId4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C76D0D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администрации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</w:t>
        </w:r>
        <w:r w:rsidR="00420005" w:rsidRPr="00BF7E4D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27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.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09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.201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</w:t>
        </w:r>
        <w:r w:rsidR="00420005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="00C76D0D" w:rsidRP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 55-п</w:t>
        </w:r>
        <w:r w:rsidR="00C76D0D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</w:t>
        </w:r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</w:t>
        </w:r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</w:t>
        </w:r>
        <w:proofErr w:type="gramEnd"/>
        <w:r w:rsidR="00C76D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Придолинный сельсовет Ташлинского района Оренбургской области</w:t>
        </w:r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</w:t>
        </w:r>
      </w:hyperlink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="00420005"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Уставом</w:t>
        </w:r>
      </w:hyperlink>
      <w:r w:rsidR="00C54A54" w:rsidRPr="00BF7E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0005"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Утвердить административный регламент предоставления администрацией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(приложение).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BF7E4D" w:rsidRPr="00BF7E4D">
        <w:rPr>
          <w:rFonts w:ascii="Times New Roman" w:hAnsi="Times New Roman" w:cs="Times New Roman"/>
          <w:sz w:val="28"/>
          <w:szCs w:val="28"/>
        </w:rPr>
        <w:t>Постановление вступает в силу после обнародования и подлежит опубликованию в сети Интернет на официальном сайте администрации МО Ташлинский район.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 Контроль 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исполнени</w:t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настоящего постановления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оставляю за собой</w:t>
      </w:r>
    </w:p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                                                      Д.М.Горбунова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Разослано: администрацию района, прокуратуру района.</w:t>
      </w:r>
    </w:p>
    <w:p w:rsidR="00697564" w:rsidRDefault="00697564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7E4D" w:rsidRDefault="00C54A54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Приложение</w:t>
      </w:r>
      <w:r w:rsid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к постановлению </w:t>
      </w:r>
    </w:p>
    <w:p w:rsidR="00C54A54" w:rsidRDefault="00BF7E4D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№ </w:t>
      </w:r>
      <w:r w:rsidR="004949B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-</w:t>
      </w:r>
      <w:proofErr w:type="spellStart"/>
      <w:r w:rsidR="004949B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</w:t>
      </w:r>
      <w:proofErr w:type="spellEnd"/>
      <w:r w:rsidR="004949B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г.</w:t>
      </w:r>
    </w:p>
    <w:p w:rsidR="00BF7E4D" w:rsidRPr="00BF7E4D" w:rsidRDefault="00BF7E4D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C54A54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Административный регламент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предоставления 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1. Общие положения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Административный регламент предоставления администрацией 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Придолинного сельсовета муниципальной услуги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"Осуществление осмотра зданий, сооружений и выдача рекомендаций об устранении выявленных в ходе таких осмотров нарушений" (далее - Регламент) разработан с целью организации предоставления муниципальной услуги "Осуществление осмотра зданий, сооружений и выдача рекомендаций об устранении выявленных в ходе таких осмотров нарушений" (далее - муниципальная услуга) в администрации.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Регламент определяет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порядок взаимодействия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физическими и юридическими лицами либо с их уполномоченными представителями, обратившимися по вопросу предоставления муниципальной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услуги (далее - заявитель).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Органом, уполномоченным на осуществление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выдачу рекомендаций о мерах по устранению выявленных нарушений на территории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образования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является администрация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Муниципальная услуга предоставляется заявителю при поступлении в администрацию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 по форме 1.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2. Стандарт предоставления муниципальной услуги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2.1. Наименование муниципальной услуги - "Осуществление осмотра зданий, сооружений и выдача рекомендаций об устранении выявленных в ходе таких осмотров нарушений".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2.2. Муниципальная услуга предоставляется администрацией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Придолинного сельсовета  Ташлинского района Оренбургской области</w:t>
      </w:r>
      <w:proofErr w:type="gramStart"/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2.3. Результатами предоставления муниципальной услуги являются: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выдача рекомендаций о мерах по устранению выявленных нарушений требований законодательства Российской Федерации к эксплуатации зданий, сооружений (далее - рекомендации);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мотивированный отказ в выдаче рекомендаций.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2.4. Срок предоставления муниципальной услуги составляет не более 30 дней со дня регистрации заявления на бумажном носителе либо заявления, поданного в электронной форме, в администрации</w:t>
      </w:r>
      <w:r w:rsidR="00C54A54"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Придолинного сельсовета.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Правовые основания для предоставления муниципальной услуги: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 </w:t>
      </w:r>
      <w:hyperlink r:id="rId9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Конституция Российской Федерации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 (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источник официального опубликования - "Российская газета", 25.12.1993, N 237);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0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Гражданский кодекс Российской Федерации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(часть первая) (источник официального опубликования - "Собрание законодательства Российской Федерации", 05.12.1994, N 32, ст. 3301);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1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Градостроительный кодекс Российской Федерации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03.01.2005, N 1 (часть 1), ст. 16);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2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"Российская газета", 30.07.2010, N 168);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 </w:t>
      </w:r>
      <w:hyperlink r:id="rId13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"Российская газета", 08.10.2003, N 202);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4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13.07.2015 N 218-ФЗ "О государственной регистрации недвижимости"</w:t>
        </w:r>
      </w:hyperlink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20.07.2015, N 29 (часть I), ст. 4344);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2.6. Перечень документов, необходимых для предоставления муниципальной услуги: муниципальная услуга предоставляется на основании заявления на бумажном носителе либо заявления, поданного в электронной форме.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технический паспорт (план) здания, сооружения;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свидетельство о государственной регистрации права собственности на здание, сооружение и (или) договор аренды, свидетельство о государственной регистрации права хозяйственного ведения, оперативного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управления и иные документы, подтверждающие право пользования объектом недвижимого имущества в составе здания, сооружения.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2.8. Основания для отказа в приеме документов отсутствуют.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предоставление документов не на русском языке;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в заявлении не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указаны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фамилия, имя, отчество (последнее - при наличии) заявителя;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отсутствие почтового адреса для направления ответа заявителю;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текст письменного заявления не поддается прочтению;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отсутствие в заявлении сведений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2.10. Муниципальная услуга предоставляется бесплатно.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2.12. Информация о порядке предоставления муниципальной услуги доводится до сведения заявителя: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по телефону (номер телефона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 Придолинного сельсовета 8(353) 47 2-91-21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на официальном сайте администрации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Ташлинского района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tl</w:t>
      </w:r>
      <w:proofErr w:type="spellEnd"/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orb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spell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2.13. Прием заявления осуществляется по адресу: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ридолинный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ул.Центральная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</w:t>
      </w:r>
      <w:proofErr w:type="spellEnd"/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в понедельник -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пятница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9:30 до 17:00,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Обед - с 13:00 до 13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:00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Выходные дни: суббота, воскресенье.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2.14. Заявление может быть направлено по почте по адресу: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461192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ридолинный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ул.Центральная,д3 Ташлинский район Оренбургская область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2.15. Заявление регистрируется специалист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ом 1 категории Свиридовой Т.Н.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день поступления.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Муниципальная услуга предоставляется в помещении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Места ожидания должны соответствовать комфортным условиям для заявителей, оборудованы мебелью (стол, стулья).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Рабочее место специалиста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должно быть оборудовано телефоном, компьютером, копировальным аппаратом и другой оргтехникой, позволяющей своевременно и в полном объеме организовать предоставление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Места информирования и места для заполнения заявлений оборудуются информационным стендом, стульями и столом для возможности оформления документов.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Показатели доступности муниципальной услуги - это обеспечение условий для подачи заявления в строго установленных и доступных местах и выдача результата муниципальной услуги в установленные сроки и без дополнительных согласований в иных органах.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Качество предоставления муниципальной услуги определяется количеством выданных рекомендаций без нарушений сроков рассмотрения заявлений о предоставлении муниципальной услуги, указанных в пункте 2.4 настоящего Регламента.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2.18. Информация о порядке предоставления муниципальной услуги размещается на стендах в местах предоставления муниципальной услуги по адресу, указанному в пункте 2.13 настоящего Регламента.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2.19. Предоставление услуги возможно в электронной форме через Единый портал государственных и муниципальных услуг (функций) и в МФЦ в соответствии с действующим законодательством Российской Федерации.</w:t>
      </w:r>
    </w:p>
    <w:p w:rsidR="00C54A54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прием и регистрация заявления;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рассмотрение заявления;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подготовка и направление межведомственных запросов;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осмотр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подготовка рекомендаций и ответа заявителю о принятых мерах либо подготовка и направление ответа заявителю с мотивированным отказом в выдаче рекомендаций;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направление рекомендаций лицам, ответственным за эксплуатацию зданий, сооружений, и ответа заявителю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3.3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рассматривает поступившее заявление с оформлением поручения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согласования с администрацией Ташлинского района 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день его поступления.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3.5. В срок не позднее трех рабочих дней со дня поступления заявления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специалист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формирует и направляет за подписью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запросы о предоставлении документов в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администрацию Ташлинского района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"Управление землями и имуществом на территории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Ташлинского района Оренбургской области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", Управление Федеральной службы государственной регистрации, кадастра и картографии по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Оренбургской области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Межведомственный запрос может быть сформирован: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- в форме документа на бумажном носителе, представляемого (направляемого) непосредственно в органы, предоставляющие государственные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 форме электронного документа.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Поступившие ответы на направленные межведомственные запросы регистрируются в порядке, установленном муниципальными правовыми актами в автоматизированной системе электронного документооборота "Дело".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3.6. Специалисты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652417" w:rsidRP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комиссия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20 дней со дня регистрации заявления проводят осмотры зданий, сооружений в целях установления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документации, в том числе по вопросам: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соответствия требованиям технических регламентов, нормативных правовых актов Российской Федерации, нормативных правовых актов субъектов Российской Федерации, требованиям проектной документации;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обеспечения технического обслуживания зданий, сооружений, эксплуатационного контроля, текущего ремонта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поддержания параметров устойчивости, надежности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поддержания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соблюдения обязанности по ведению журнала эксплуатации здания, сооружения лицом, ответственным за эксплуатацию здания, сооружения.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3.7. Специалисты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</w:t>
      </w:r>
      <w:proofErr w:type="spellEnd"/>
      <w:proofErr w:type="gramStart"/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b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результатам осмотра зданий, сооружений в течение 5 дней со дня осмотра здания, сооружения подготавливают лицам, ответственным за эксплуатацию зданий, сооружений, рекомендации и ответ заявителю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наличии оснований для отказа в предоставлении муниципальной услуги, указанных в пункте 2.9 Регламента, специалисты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комиссия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сроки, установленные в пункте 2.4 Регламента, подготавливают и направляют ответ заявителю с мотивированным отказом в выдаче рекомендаций.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3.8. В течение 3-х дней со дня подписания 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правляются лицам, ответственным за эксплуатацию зданий, сооружений.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Одновременно заявителю направляется подписанный ответ о принятых мерах.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4. Формы </w:t>
      </w:r>
      <w:proofErr w:type="gramStart"/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контроля за</w:t>
      </w:r>
      <w:proofErr w:type="gramEnd"/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исполнением Регламента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4.1.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услуги, осуществляется главой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администраций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4.3.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соблюдением последовательности действий, определенных Регламентом, осуществляется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главой администрацией.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5.1. Решения и действия (бездействие)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должностных лиц, муниципальных служащих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,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5.2. Общие требования к порядку подачи и рассмотрения жалобы.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Жалоба заявителя на решение и действия (бездействие)  предоставляющих муниципальную услугу, при рассмотрении заявления может быть направлена в электронной форме и в письменной форме на бумажном носителе почтой по адресу: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461192 п.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Придолинный ул</w:t>
      </w:r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.Ц</w:t>
      </w:r>
      <w:proofErr w:type="gram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ентральная,д3 Ташлинского района Оренбургской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обоасти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официального сайта администрации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Ташлинского района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tl</w:t>
      </w:r>
      <w:r w:rsidR="007C021A" w:rsidRP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orb</w:t>
      </w:r>
      <w:r w:rsidR="007C021A" w:rsidRP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C02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а также может быть принята при личном приеме заявителя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специалистом 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5.3. Заявитель может обратиться с жалобой в следующих случаях: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нарушение срока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муниципального образования  Придолинный сельсовет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отказ в приеме документов, представление которых предусмотрено настоящим Регламентом для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отказ в предоставлении муниципальной услуги, если основания отказа не предусмотрены настоящим Регламентом;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требование внесения заявителем при предоставлении муниципальной услуги платы;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ж) нарушение срока или порядка выдачи документов по результатам предоставления муниципальной услуги;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5.4. Жалоба должна содержать: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наименование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организации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в) сведения об обжалуемых решениях и действиях (бездействии), предоставляющих муниципальную услугу, либо муниципальных служащих;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доводы, на основании которых заявитель не согласен с решением и действиями (бездействием), а также должностных лиц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5.5. Жалоба подлежит регистрации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работе с обращениями граждан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3-х дней со дня поступления в администрацию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Придолинного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рассмотрению должностным лицом, наделенным главой полномочиями по рассмотрению жалоб, в течение 15 дней со дня регистрации.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5.6. По результатам рассмотрения жалобы глава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  по рассмотрению жалоб, принимает одно из следующих решений: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удовлетворяет жалобу путем направления подготовленной </w:t>
      </w:r>
      <w:proofErr w:type="spellStart"/>
      <w:proofErr w:type="gram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</w:t>
      </w:r>
      <w:proofErr w:type="spellEnd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трацией</w:t>
      </w:r>
      <w:proofErr w:type="spellEnd"/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рекомендации о мерах по устранению выявленных нарушений требований законодательства Российской Федерации к эксплуатации зданий, сооружений;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2) отказывает в удовлетворении жалобы путем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направления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подготовленного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администрацией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мотивированного отказа в выдаче рекомендации в том случае, если нарушения требований законодательства Российской Федерации к эксплуатации зданий, сооружений не выявлены.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неудобства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случае признания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жалобы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2417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52417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Pr="00BF7E4D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Форма 1</w:t>
      </w:r>
    </w:p>
    <w:p w:rsidR="00C54A54" w:rsidRPr="00BF7E4D" w:rsidRDefault="00F7327F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                                Главе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администрации</w:t>
      </w:r>
    </w:p>
    <w:p w:rsidR="00C54A54" w:rsidRPr="00BF7E4D" w:rsidRDefault="00C54A54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Придолинного сельсовета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</w:t>
      </w:r>
    </w:p>
    <w:p w:rsidR="00420005" w:rsidRPr="00BF7E4D" w:rsidRDefault="00C54A54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</w:t>
      </w:r>
      <w:r w:rsidR="00420005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________________________</w:t>
      </w: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(Ф.И.О., почтовый адрес,</w:t>
      </w:r>
      <w:proofErr w:type="gramEnd"/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телефон, адрес</w:t>
      </w: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электронной почты)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   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Заявление</w:t>
      </w:r>
    </w:p>
    <w:p w:rsidR="00C54A54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В  соответствии  с  порядком   предоставления   администрацией  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муниципальной услуги "Осуществление осмотра зданий, сооружений</w:t>
      </w:r>
    </w:p>
    <w:p w:rsidR="00F7327F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 выдача  рекомендаций  об  устранении  выявленных  в  ходе таких осмотров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нарушений"  сообщаю  о  нарушении  требований действующего законодательства</w:t>
      </w:r>
      <w:r w:rsidR="006524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Российской  Федерации  к  эксплуатации  зданий</w:t>
      </w:r>
      <w:r w:rsidR="000D39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сооружений (о возникновении ав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арийных   ситуаций   в  зданиях,  </w:t>
      </w:r>
      <w:proofErr w:type="gramEnd"/>
    </w:p>
    <w:p w:rsidR="00420005" w:rsidRPr="00BF7E4D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сооружениях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 или  возникновении  угрозы</w:t>
      </w:r>
      <w:r w:rsidR="000D39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разрушения зданий, сооружений):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описание  нарушения  требований  действующего  законодательства  Российской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едерации   к   эксплуатации   зданий,  сооружений,  причина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возникновения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аварийных   ситуаций   в  зданиях,  сооружениях  или 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возникновения  угрозы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разрушения зданий, сооружений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адресу: ________________________________________________________________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В связи  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вышеуказанным  прошу  выдать  лицам  (лицу),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proofErr w:type="gramStart"/>
      <w:r w:rsidR="00F7327F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тветственному</w:t>
      </w:r>
      <w:proofErr w:type="gramEnd"/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(ответственным) за эксплуатацию здания, сооружения, 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рекомендации о мерах по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странению  выявленных  нарушений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требований законодательства  Российской</w:t>
      </w:r>
      <w:r w:rsidR="00F732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Федерации к эксплуатации зданий, сооружений по указанному адресу.</w:t>
      </w:r>
    </w:p>
    <w:p w:rsidR="00F7327F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20005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Приложение:</w:t>
      </w:r>
    </w:p>
    <w:p w:rsidR="00C54A54" w:rsidRPr="00BF7E4D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Блок-схема порядка предоставления администрацией</w:t>
      </w:r>
      <w:r w:rsidR="00F7327F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="00C54A54"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Придолинного сельсовета</w:t>
      </w:r>
      <w:r w:rsidRPr="00BF7E4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(Форма 2)</w:t>
      </w:r>
    </w:p>
    <w:p w:rsidR="00420005" w:rsidRPr="00BF7E4D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Форма 2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Направление в администрацию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заявления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          о предоставлении муниципальной услуги (заявители)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регистрация заявления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 </w:t>
      </w:r>
      <w:proofErr w:type="gram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работе с обращениями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│               граждан администрации 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рассмотрение заявления (</w:t>
      </w:r>
      <w:r w:rsidR="00C54A54"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сельсовета</w:t>
      </w: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└════════════════════════┬══════════════════════════════════════┬═════════…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│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V 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      направление межведомственных запросов       │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┌══════════════════════════════════════════════════‰ ┌════════════════════‰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│осмотр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зданий (отдел земельного контроля и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осмотра│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│мотивированный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отказ│</w:t>
      </w:r>
      <w:proofErr w:type="spellEnd"/>
      <w:proofErr w:type="gramEnd"/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│зданий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сооружений (далее - ОЗК и ОЗС))           │ </w:t>
      </w: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│заявителю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выдаче 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└════════════════════════┬═════════════════════════… │рекомендаций 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│                           └════════════════════…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V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│направление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рекомендаций лицам, ответственным 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эксплуатацию зданий, сооружений, и ответа 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│заявителю</w:t>
      </w:r>
      <w:proofErr w:type="spellEnd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 принятых мерах (ОЗК и ОЗС)            │ 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</w:t>
      </w:r>
    </w:p>
    <w:p w:rsidR="001B07A9" w:rsidRPr="00BF7E4D" w:rsidRDefault="001B07A9" w:rsidP="000D39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B07A9" w:rsidRPr="00BF7E4D" w:rsidSect="00B9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005"/>
    <w:rsid w:val="00042EEA"/>
    <w:rsid w:val="000A02FA"/>
    <w:rsid w:val="000D393E"/>
    <w:rsid w:val="001B07A9"/>
    <w:rsid w:val="00420005"/>
    <w:rsid w:val="004949BC"/>
    <w:rsid w:val="005C7A60"/>
    <w:rsid w:val="00652417"/>
    <w:rsid w:val="00697564"/>
    <w:rsid w:val="006F58DE"/>
    <w:rsid w:val="00742201"/>
    <w:rsid w:val="007C021A"/>
    <w:rsid w:val="00B92AB2"/>
    <w:rsid w:val="00BF7E4D"/>
    <w:rsid w:val="00C54A54"/>
    <w:rsid w:val="00C76D0D"/>
    <w:rsid w:val="00C928EB"/>
    <w:rsid w:val="00D561FA"/>
    <w:rsid w:val="00F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2"/>
  </w:style>
  <w:style w:type="paragraph" w:styleId="1">
    <w:name w:val="heading 1"/>
    <w:basedOn w:val="a"/>
    <w:link w:val="10"/>
    <w:uiPriority w:val="9"/>
    <w:qFormat/>
    <w:rsid w:val="0042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0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0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00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20005"/>
    <w:rPr>
      <w:color w:val="0000FF"/>
      <w:u w:val="single"/>
    </w:rPr>
  </w:style>
  <w:style w:type="paragraph" w:customStyle="1" w:styleId="unformattext">
    <w:name w:val="un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F7E4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84461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2855146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13</cp:revision>
  <cp:lastPrinted>2019-10-11T04:22:00Z</cp:lastPrinted>
  <dcterms:created xsi:type="dcterms:W3CDTF">2019-10-10T04:31:00Z</dcterms:created>
  <dcterms:modified xsi:type="dcterms:W3CDTF">2022-06-01T06:46:00Z</dcterms:modified>
</cp:coreProperties>
</file>